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5318443</wp:posOffset>
            </wp:positionH>
            <wp:positionV relativeFrom="paragraph">
              <wp:posOffset>114300</wp:posOffset>
            </wp:positionV>
            <wp:extent cx="1082358" cy="40253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82358" cy="402530"/>
                    </a:xfrm>
                    <a:prstGeom prst="rect"/>
                    <a:ln/>
                  </pic:spPr>
                </pic:pic>
              </a:graphicData>
            </a:graphic>
          </wp:anchor>
        </w:drawing>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Equal Opportunities Monitoring Form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its commitment to equal opportunities, ecoACTIVE is monitoring how successful we are in promoting equality of access to our services from all sections of the community. The basic information you provide will help us to effectively target people who are not using our services. This form will be detached and treated separately from your application form, for monitoring purposes only.</w:t>
        <w:br w:type="textWrapping"/>
      </w:r>
      <w:r w:rsidDel="00000000" w:rsidR="00000000" w:rsidRPr="00000000">
        <w:rPr>
          <w:rtl w:val="0"/>
        </w:rPr>
      </w:r>
    </w:p>
    <w:tbl>
      <w:tblPr>
        <w:tblStyle w:val="Table1"/>
        <w:tblW w:w="1023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16"/>
        <w:gridCol w:w="5116"/>
        <w:tblGridChange w:id="0">
          <w:tblGrid>
            <w:gridCol w:w="5116"/>
            <w:gridCol w:w="5116"/>
          </w:tblGrid>
        </w:tblGridChange>
      </w:tblGrid>
      <w:tr>
        <w:trPr>
          <w:cantSplit w:val="0"/>
          <w:trHeight w:val="471" w:hRule="atLeast"/>
          <w:tblHeader w:val="0"/>
        </w:trPr>
        <w:tc>
          <w:tcPr>
            <w:gridSpan w:val="2"/>
            <w:vAlign w:val="top"/>
          </w:tcPr>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tick appropriate boxes:                             </w:t>
            </w:r>
          </w:p>
          <w:p w:rsidR="00000000" w:rsidDel="00000000" w:rsidP="00000000" w:rsidRDefault="00000000" w:rsidRPr="00000000" w14:paraId="0000000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GENDER - I identify my gender as: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09">
            <w:pPr>
              <w:rPr>
                <w:rFonts w:ascii="Arial" w:cs="Arial" w:eastAsia="Arial" w:hAnsi="Arial"/>
                <w:vertAlign w:val="baseline"/>
              </w:rPr>
            </w:pPr>
            <w:r w:rsidDel="00000000" w:rsidR="00000000" w:rsidRPr="00000000">
              <w:rPr>
                <w:rFonts w:ascii="Arial" w:cs="Arial" w:eastAsia="Arial" w:hAnsi="Arial"/>
                <w:vertAlign w:val="baseline"/>
                <w:rtl w:val="0"/>
              </w:rPr>
              <w:t xml:space="preserve">               Male        </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Female        ☐           Other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Prefer not to say             ☐</w:t>
            </w:r>
          </w:p>
        </w:tc>
      </w:tr>
      <w:tr>
        <w:trPr>
          <w:cantSplit w:val="0"/>
          <w:tblHeader w:val="0"/>
        </w:trPr>
        <w:tc>
          <w:tcPr>
            <w:gridSpan w:val="2"/>
            <w:vAlign w:val="top"/>
          </w:tcPr>
          <w:p w:rsidR="00000000" w:rsidDel="00000000" w:rsidP="00000000" w:rsidRDefault="00000000" w:rsidRPr="00000000" w14:paraId="0000000B">
            <w:pPr>
              <w:rPr>
                <w:rFonts w:ascii="Arial" w:cs="Arial" w:eastAsia="Arial" w:hAnsi="Arial"/>
                <w:b w:val="1"/>
                <w:vertAlign w:val="baseline"/>
              </w:rPr>
            </w:pPr>
            <w:r w:rsidDel="00000000" w:rsidR="00000000" w:rsidRPr="00000000">
              <w:rPr>
                <w:rFonts w:ascii="Arial" w:cs="Arial" w:eastAsia="Arial" w:hAnsi="Arial"/>
                <w:b w:val="1"/>
                <w:rtl w:val="0"/>
              </w:rPr>
              <w:t xml:space="preserve">IS YOUR GENDER THE SAME AS REGISTERED AT BIRTH?</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0D">
            <w:pPr>
              <w:jc w:val="center"/>
              <w:rPr>
                <w:rFonts w:ascii="Arial" w:cs="Arial" w:eastAsia="Arial" w:hAnsi="Arial"/>
              </w:rPr>
            </w:pPr>
            <w:r w:rsidDel="00000000" w:rsidR="00000000" w:rsidRPr="00000000">
              <w:rPr>
                <w:rFonts w:ascii="Arial" w:cs="Arial" w:eastAsia="Arial" w:hAnsi="Arial"/>
                <w:rtl w:val="0"/>
              </w:rPr>
              <w:t xml:space="preserve">Yes    ☐                   No    ☐               Prefer not to say    ☐</w:t>
            </w:r>
          </w:p>
        </w:tc>
      </w:tr>
      <w:tr>
        <w:trPr>
          <w:cantSplit w:val="0"/>
          <w:tblHeader w:val="0"/>
        </w:trPr>
        <w:tc>
          <w:tcPr>
            <w:gridSpan w:val="2"/>
            <w:vAlign w:val="top"/>
          </w:tcPr>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AGE</w:t>
            </w:r>
          </w:p>
        </w:tc>
      </w:tr>
      <w:tr>
        <w:trPr>
          <w:cantSplit w:val="0"/>
          <w:tblHeader w:val="0"/>
        </w:trPr>
        <w:tc>
          <w:tcPr>
            <w:gridSpan w:val="2"/>
            <w:vAlign w:val="top"/>
          </w:tcPr>
          <w:p w:rsidR="00000000" w:rsidDel="00000000" w:rsidP="00000000" w:rsidRDefault="00000000" w:rsidRPr="00000000" w14:paraId="00000011">
            <w:pPr>
              <w:jc w:val="center"/>
              <w:rPr>
                <w:rFonts w:ascii="Arial" w:cs="Arial" w:eastAsia="Arial" w:hAnsi="Arial"/>
              </w:rPr>
            </w:pPr>
            <w:r w:rsidDel="00000000" w:rsidR="00000000" w:rsidRPr="00000000">
              <w:rPr>
                <w:rFonts w:ascii="Arial" w:cs="Arial" w:eastAsia="Arial" w:hAnsi="Arial"/>
                <w:rtl w:val="0"/>
              </w:rPr>
              <w:t xml:space="preserve">16-24 ☐           25-34 ☐           35-44 ☐           45-54 ☐           55-64 ☐         65 or over ☐</w:t>
            </w:r>
          </w:p>
        </w:tc>
      </w:tr>
      <w:tr>
        <w:trPr>
          <w:cantSplit w:val="0"/>
          <w:tblHeader w:val="0"/>
        </w:trPr>
        <w:tc>
          <w:tcPr>
            <w:gridSpan w:val="2"/>
            <w:vAlign w:val="top"/>
          </w:tcPr>
          <w:p w:rsidR="00000000" w:rsidDel="00000000" w:rsidP="00000000" w:rsidRDefault="00000000" w:rsidRPr="00000000" w14:paraId="0000001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ETHNIC ORIGIN</w:t>
            </w:r>
            <w:r w:rsidDel="00000000" w:rsidR="00000000" w:rsidRPr="00000000">
              <w:rPr>
                <w:rFonts w:ascii="Arial" w:cs="Arial" w:eastAsia="Arial" w:hAnsi="Arial"/>
                <w:vertAlign w:val="baseline"/>
                <w:rtl w:val="0"/>
              </w:rPr>
              <w:t xml:space="preserve">   </w:t>
            </w:r>
          </w:p>
        </w:tc>
      </w:tr>
      <w:tr>
        <w:trPr>
          <w:cantSplit w:val="0"/>
          <w:trHeight w:val="5999" w:hRule="atLeast"/>
          <w:tblHeader w:val="0"/>
        </w:trPr>
        <w:tc>
          <w:tcP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bl>
            <w:tblPr>
              <w:tblStyle w:val="Table2"/>
              <w:tblW w:w="4880.0" w:type="dxa"/>
              <w:jc w:val="left"/>
              <w:tblLayout w:type="fixed"/>
              <w:tblLook w:val="0000"/>
            </w:tblPr>
            <w:tblGrid>
              <w:gridCol w:w="4530"/>
              <w:gridCol w:w="350"/>
              <w:tblGridChange w:id="0">
                <w:tblGrid>
                  <w:gridCol w:w="4530"/>
                  <w:gridCol w:w="350"/>
                </w:tblGrid>
              </w:tblGridChange>
            </w:tblGrid>
            <w:tr>
              <w:trPr>
                <w:cantSplit w:val="0"/>
                <w:trHeight w:val="255" w:hRule="atLeast"/>
                <w:tblHeader w:val="0"/>
              </w:trPr>
              <w:tc>
                <w:tcPr>
                  <w:tcBorders>
                    <w:top w:color="000000" w:space="0" w:sz="0" w:val="nil"/>
                    <w:left w:color="000000" w:space="0" w:sz="8" w:val="single"/>
                    <w:bottom w:color="000000" w:space="0" w:sz="4" w:val="single"/>
                    <w:right w:color="000000" w:space="0" w:sz="4" w:val="single"/>
                  </w:tcBorders>
                  <w:shd w:fill="d9d9d9" w:val="clear"/>
                </w:tcPr>
                <w:p w:rsidR="00000000" w:rsidDel="00000000" w:rsidP="00000000" w:rsidRDefault="00000000" w:rsidRPr="00000000" w14:paraId="00000017">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White</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shd w:fill="d9d9d9" w:val="clear"/>
                </w:tcPr>
                <w:p w:rsidR="00000000" w:rsidDel="00000000" w:rsidP="00000000" w:rsidRDefault="00000000" w:rsidRPr="00000000" w14:paraId="00000018">
                  <w:pPr>
                    <w:rPr>
                      <w:rFonts w:ascii="Arial" w:cs="Arial" w:eastAsia="Arial" w:hAnsi="Arial"/>
                      <w:color w:val="ffffff"/>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1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British</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1A">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1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Irish</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1C">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1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Traveller of Irish Heritage</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1E">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1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Gypsy Roma</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20">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2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Turkish Cypriot/Turkish-speaking (inc Kurdish)</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22">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2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Other Kurdish</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24">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2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Greek/Greek Cypriot</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26">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2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White Eastern European</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28">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2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White Other European</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2A">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2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Jewish</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2C">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2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Charedi (Orthodox Jewish)</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2E">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2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Other White Background</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30">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shd w:fill="d9d9d9" w:val="clear"/>
                </w:tcPr>
                <w:p w:rsidR="00000000" w:rsidDel="00000000" w:rsidP="00000000" w:rsidRDefault="00000000" w:rsidRPr="00000000" w14:paraId="00000031">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Mixed</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d9d9d9" w:val="clear"/>
                </w:tcPr>
                <w:p w:rsidR="00000000" w:rsidDel="00000000" w:rsidP="00000000" w:rsidRDefault="00000000" w:rsidRPr="00000000" w14:paraId="00000032">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3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White &amp; Black Caribbean</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34">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3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White &amp; Black African</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36">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3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White &amp; Asian</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38">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3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Other Mixed Background</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3A">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bl>
            <w:tblPr>
              <w:tblStyle w:val="Table3"/>
              <w:tblW w:w="4880.0" w:type="dxa"/>
              <w:jc w:val="left"/>
              <w:tblLayout w:type="fixed"/>
              <w:tblLook w:val="0000"/>
            </w:tblPr>
            <w:tblGrid>
              <w:gridCol w:w="4455"/>
              <w:gridCol w:w="425"/>
              <w:tblGridChange w:id="0">
                <w:tblGrid>
                  <w:gridCol w:w="4455"/>
                  <w:gridCol w:w="425"/>
                </w:tblGrid>
              </w:tblGridChange>
            </w:tblGrid>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shd w:fill="d9d9d9" w:val="clear"/>
                </w:tcPr>
                <w:p w:rsidR="00000000" w:rsidDel="00000000" w:rsidP="00000000" w:rsidRDefault="00000000" w:rsidRPr="00000000" w14:paraId="0000003D">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Asian or Asian British</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d9d9d9" w:val="clear"/>
                </w:tcPr>
                <w:p w:rsidR="00000000" w:rsidDel="00000000" w:rsidP="00000000" w:rsidRDefault="00000000" w:rsidRPr="00000000" w14:paraId="0000003E">
                  <w:pPr>
                    <w:rPr>
                      <w:rFonts w:ascii="Arial" w:cs="Arial" w:eastAsia="Arial" w:hAnsi="Arial"/>
                      <w:b w:val="0"/>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3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Asian or Asian British</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40">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4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Indian</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42">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4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Pakistani</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44">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4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Bangladeshi</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46">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4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Other Asian Background</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48">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shd w:fill="d9d9d9" w:val="clear"/>
                </w:tcPr>
                <w:p w:rsidR="00000000" w:rsidDel="00000000" w:rsidP="00000000" w:rsidRDefault="00000000" w:rsidRPr="00000000" w14:paraId="00000049">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Black or Black British</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d9d9d9" w:val="clear"/>
                </w:tcPr>
                <w:p w:rsidR="00000000" w:rsidDel="00000000" w:rsidP="00000000" w:rsidRDefault="00000000" w:rsidRPr="00000000" w14:paraId="0000004A">
                  <w:pPr>
                    <w:rPr>
                      <w:rFonts w:ascii="Arial" w:cs="Arial" w:eastAsia="Arial" w:hAnsi="Arial"/>
                      <w:b w:val="0"/>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4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Black or Black British</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4C">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4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Caribbean</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4E">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4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African - Somali</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50">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5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African - Congolese</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52">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5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African - Nigerian</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54">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5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African - Ghanaian</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56">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5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Other West African</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58">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5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Other African or Black Background</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5A">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shd w:fill="d9d9d9" w:val="clear"/>
                </w:tcPr>
                <w:p w:rsidR="00000000" w:rsidDel="00000000" w:rsidP="00000000" w:rsidRDefault="00000000" w:rsidRPr="00000000" w14:paraId="0000005B">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Chinese or South East Asian/SE Asian British</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d9d9d9" w:val="clear"/>
                </w:tcPr>
                <w:p w:rsidR="00000000" w:rsidDel="00000000" w:rsidP="00000000" w:rsidRDefault="00000000" w:rsidRPr="00000000" w14:paraId="0000005C">
                  <w:pPr>
                    <w:rPr>
                      <w:rFonts w:ascii="Arial" w:cs="Arial" w:eastAsia="Arial" w:hAnsi="Arial"/>
                      <w:b w:val="0"/>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5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Chinese</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5E">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5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Vietnamese</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60">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6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Other South East Asian</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62">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0" w:val="nil"/>
                    <w:right w:color="000000" w:space="0" w:sz="4" w:val="single"/>
                  </w:tcBorders>
                  <w:shd w:fill="d9d9d9" w:val="clear"/>
                </w:tcPr>
                <w:p w:rsidR="00000000" w:rsidDel="00000000" w:rsidP="00000000" w:rsidRDefault="00000000" w:rsidRPr="00000000" w14:paraId="00000063">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Any Other Ethnic Groups</w:t>
                  </w:r>
                  <w:r w:rsidDel="00000000" w:rsidR="00000000" w:rsidRPr="00000000">
                    <w:rPr>
                      <w:rtl w:val="0"/>
                    </w:rPr>
                  </w:r>
                </w:p>
              </w:tc>
              <w:tc>
                <w:tcPr>
                  <w:tcBorders>
                    <w:top w:color="000000" w:space="0" w:sz="4" w:val="single"/>
                    <w:left w:color="000000" w:space="0" w:sz="4" w:val="single"/>
                    <w:bottom w:color="000000" w:space="0" w:sz="0" w:val="nil"/>
                    <w:right w:color="000000" w:space="0" w:sz="8" w:val="single"/>
                  </w:tcBorders>
                  <w:shd w:fill="d9d9d9" w:val="clear"/>
                </w:tcPr>
                <w:p w:rsidR="00000000" w:rsidDel="00000000" w:rsidP="00000000" w:rsidRDefault="00000000" w:rsidRPr="00000000" w14:paraId="00000064">
                  <w:pPr>
                    <w:rPr>
                      <w:rFonts w:ascii="Arial" w:cs="Arial" w:eastAsia="Arial" w:hAnsi="Arial"/>
                      <w:b w:val="0"/>
                      <w:sz w:val="18"/>
                      <w:szCs w:val="18"/>
                      <w:vertAlign w:val="baseline"/>
                    </w:rPr>
                  </w:pPr>
                  <w:r w:rsidDel="00000000" w:rsidR="00000000" w:rsidRPr="00000000">
                    <w:rPr>
                      <w:rtl w:val="0"/>
                    </w:rPr>
                  </w:r>
                </w:p>
              </w:tc>
            </w:tr>
            <w:tr>
              <w:trPr>
                <w:cantSplit w:val="0"/>
                <w:trHeight w:val="270" w:hRule="atLeast"/>
                <w:tblHeader w:val="0"/>
              </w:trPr>
              <w:tc>
                <w:tcPr>
                  <w:tcBorders>
                    <w:top w:color="000000" w:space="0" w:sz="4" w:val="single"/>
                    <w:left w:color="000000" w:space="0" w:sz="8" w:val="single"/>
                    <w:bottom w:color="000000" w:space="0" w:sz="4" w:val="single"/>
                    <w:right w:color="000000" w:space="0" w:sz="4" w:val="single"/>
                  </w:tcBorders>
                  <w:shd w:fill="ffffff" w:val="clear"/>
                </w:tcPr>
                <w:p w:rsidR="00000000" w:rsidDel="00000000" w:rsidP="00000000" w:rsidRDefault="00000000" w:rsidRPr="00000000" w14:paraId="0000006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Other Ethnic Groups</w:t>
                  </w:r>
                </w:p>
              </w:tc>
              <w:tc>
                <w:tcPr>
                  <w:tcBorders>
                    <w:top w:color="000000" w:space="0" w:sz="4" w:val="single"/>
                    <w:left w:color="000000" w:space="0" w:sz="4" w:val="single"/>
                    <w:bottom w:color="000000" w:space="0" w:sz="4" w:val="single"/>
                    <w:right w:color="000000" w:space="0" w:sz="8" w:val="single"/>
                  </w:tcBorders>
                  <w:shd w:fill="ffffff" w:val="clear"/>
                </w:tcPr>
                <w:p w:rsidR="00000000" w:rsidDel="00000000" w:rsidP="00000000" w:rsidRDefault="00000000" w:rsidRPr="00000000" w14:paraId="00000066">
                  <w:pPr>
                    <w:rPr>
                      <w:rFonts w:ascii="Arial" w:cs="Arial" w:eastAsia="Arial" w:hAnsi="Arial"/>
                      <w:sz w:val="18"/>
                      <w:szCs w:val="18"/>
                      <w:vertAlign w:val="baseline"/>
                    </w:rPr>
                  </w:pPr>
                  <w:r w:rsidDel="00000000" w:rsidR="00000000" w:rsidRPr="00000000">
                    <w:rPr>
                      <w:rtl w:val="0"/>
                    </w:rPr>
                  </w:r>
                </w:p>
              </w:tc>
            </w:tr>
            <w:tr>
              <w:trPr>
                <w:cantSplit w:val="0"/>
                <w:trHeight w:val="270" w:hRule="atLeast"/>
                <w:tblHeader w:val="0"/>
              </w:trPr>
              <w:tc>
                <w:tcPr>
                  <w:tcBorders>
                    <w:top w:color="000000" w:space="0" w:sz="4" w:val="single"/>
                    <w:left w:color="000000" w:space="0" w:sz="8" w:val="single"/>
                    <w:bottom w:color="000000" w:space="0" w:sz="8" w:val="single"/>
                    <w:right w:color="000000" w:space="0" w:sz="4" w:val="single"/>
                  </w:tcBorders>
                  <w:shd w:fill="ffffff" w:val="clear"/>
                </w:tcPr>
                <w:p w:rsidR="00000000" w:rsidDel="00000000" w:rsidP="00000000" w:rsidRDefault="00000000" w:rsidRPr="00000000" w14:paraId="0000006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Prefer not to say </w:t>
                  </w:r>
                </w:p>
              </w:tc>
              <w:tc>
                <w:tcPr>
                  <w:tcBorders>
                    <w:top w:color="000000" w:space="0" w:sz="4" w:val="single"/>
                    <w:left w:color="000000" w:space="0" w:sz="4" w:val="single"/>
                    <w:bottom w:color="000000" w:space="0" w:sz="8" w:val="single"/>
                    <w:right w:color="000000" w:space="0" w:sz="8" w:val="single"/>
                  </w:tcBorders>
                  <w:shd w:fill="ffffff" w:val="clear"/>
                </w:tcPr>
                <w:p w:rsidR="00000000" w:rsidDel="00000000" w:rsidP="00000000" w:rsidRDefault="00000000" w:rsidRPr="00000000" w14:paraId="00000068">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6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DISABILITY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6C">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 disability?            YES    ☐                      NO                   Prefer not to say      ☐</w:t>
              <w:br w:type="textWrapping"/>
            </w:r>
          </w:p>
          <w:p w:rsidR="00000000" w:rsidDel="00000000" w:rsidP="00000000" w:rsidRDefault="00000000" w:rsidRPr="00000000" w14:paraId="0000006D">
            <w:pPr>
              <w:rPr>
                <w:rFonts w:ascii="Arial" w:cs="Arial" w:eastAsia="Arial" w:hAnsi="Arial"/>
                <w:vertAlign w:val="baseline"/>
              </w:rPr>
            </w:pPr>
            <w:r w:rsidDel="00000000" w:rsidR="00000000" w:rsidRPr="00000000">
              <w:rPr>
                <w:rFonts w:ascii="Arial" w:cs="Arial" w:eastAsia="Arial" w:hAnsi="Arial"/>
                <w:vertAlign w:val="baseline"/>
                <w:rtl w:val="0"/>
              </w:rPr>
              <w:t xml:space="preserve">If YES, are you registered disabled?                                If No, are you awaiting registration?</w:t>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This includes people with long term health conditions. If you tell us you have a disability we will make reasonable adjustments to your work arrangements and at interview. </w:t>
            </w:r>
            <w:r w:rsidDel="00000000" w:rsidR="00000000" w:rsidRPr="00000000">
              <w:rPr>
                <w:rFonts w:ascii="Arial" w:cs="Arial" w:eastAsia="Arial" w:hAnsi="Arial"/>
                <w:rtl w:val="0"/>
              </w:rPr>
              <w:t xml:space="preserve">If you have answered yes please use this space to provide details if you wish:</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RELIGION/BELIEF</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vertAlign w:val="baseline"/>
              </w:rPr>
            </w:pPr>
            <w:r w:rsidDel="00000000" w:rsidR="00000000" w:rsidRPr="00000000">
              <w:rPr>
                <w:rtl w:val="0"/>
              </w:rPr>
            </w:r>
          </w:p>
          <w:tbl>
            <w:tblPr>
              <w:tblStyle w:val="Table4"/>
              <w:tblW w:w="4880.0" w:type="dxa"/>
              <w:jc w:val="left"/>
              <w:tblLayout w:type="fixed"/>
              <w:tblLook w:val="0000"/>
            </w:tblPr>
            <w:tblGrid>
              <w:gridCol w:w="4530"/>
              <w:gridCol w:w="350"/>
              <w:tblGridChange w:id="0">
                <w:tblGrid>
                  <w:gridCol w:w="4530"/>
                  <w:gridCol w:w="350"/>
                </w:tblGrid>
              </w:tblGridChange>
            </w:tblGrid>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7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Atheist / No Beliefs</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7A">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7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Buddhist</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7C">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7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Christian</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7E">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7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Hindu</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80">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8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Muslim</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82">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83">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bl>
            <w:tblPr>
              <w:tblStyle w:val="Table5"/>
              <w:tblW w:w="4880.0" w:type="dxa"/>
              <w:jc w:val="left"/>
              <w:tblLayout w:type="fixed"/>
              <w:tblLook w:val="0000"/>
            </w:tblPr>
            <w:tblGrid>
              <w:gridCol w:w="4455"/>
              <w:gridCol w:w="425"/>
              <w:tblGridChange w:id="0">
                <w:tblGrid>
                  <w:gridCol w:w="4455"/>
                  <w:gridCol w:w="425"/>
                </w:tblGrid>
              </w:tblGridChange>
            </w:tblGrid>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8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Orthodox Jewish / Charedi</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86">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8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Sikh</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88">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8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Secular Beliefs</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8A">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8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Other</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8C">
                  <w:pPr>
                    <w:rPr>
                      <w:rFonts w:ascii="Arial" w:cs="Arial" w:eastAsia="Arial" w:hAnsi="Arial"/>
                      <w:sz w:val="18"/>
                      <w:szCs w:val="18"/>
                      <w:vertAlign w:val="baseline"/>
                    </w:rPr>
                  </w:pPr>
                  <w:r w:rsidDel="00000000" w:rsidR="00000000" w:rsidRPr="00000000">
                    <w:rPr>
                      <w:rtl w:val="0"/>
                    </w:rPr>
                  </w:r>
                </w:p>
              </w:tc>
            </w:tr>
            <w:tr>
              <w:trPr>
                <w:cantSplit w:val="0"/>
                <w:trHeight w:val="270" w:hRule="atLeast"/>
                <w:tblHeader w:val="0"/>
              </w:trPr>
              <w:tc>
                <w:tcPr>
                  <w:tcBorders>
                    <w:top w:color="000000" w:space="0" w:sz="4" w:val="single"/>
                    <w:left w:color="000000" w:space="0" w:sz="8" w:val="single"/>
                    <w:bottom w:color="000000" w:space="0" w:sz="8" w:val="single"/>
                    <w:right w:color="000000" w:space="0" w:sz="4" w:val="single"/>
                  </w:tcBorders>
                </w:tcPr>
                <w:p w:rsidR="00000000" w:rsidDel="00000000" w:rsidP="00000000" w:rsidRDefault="00000000" w:rsidRPr="00000000" w14:paraId="0000008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Prefer not to say </w:t>
                  </w:r>
                </w:p>
              </w:tc>
              <w:tc>
                <w:tcPr>
                  <w:tcBorders>
                    <w:top w:color="000000" w:space="0" w:sz="4" w:val="single"/>
                    <w:left w:color="000000" w:space="0" w:sz="4" w:val="single"/>
                    <w:bottom w:color="000000" w:space="0" w:sz="8" w:val="single"/>
                    <w:right w:color="000000" w:space="0" w:sz="8" w:val="single"/>
                  </w:tcBorders>
                </w:tcPr>
                <w:p w:rsidR="00000000" w:rsidDel="00000000" w:rsidP="00000000" w:rsidRDefault="00000000" w:rsidRPr="00000000" w14:paraId="0000008E">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8F">
            <w:pPr>
              <w:rPr>
                <w:rFonts w:ascii="Arial" w:cs="Arial" w:eastAsia="Arial" w:hAnsi="Arial"/>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9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SEXUAL ORIENTATION</w:t>
            </w:r>
            <w:r w:rsidDel="00000000" w:rsidR="00000000" w:rsidRPr="00000000">
              <w:rPr>
                <w:rtl w:val="0"/>
              </w:rPr>
            </w:r>
          </w:p>
        </w:tc>
      </w:tr>
      <w:tr>
        <w:trPr>
          <w:cantSplit w:val="0"/>
          <w:trHeight w:val="705" w:hRule="atLeast"/>
          <w:tblHeader w:val="0"/>
        </w:trPr>
        <w:tc>
          <w:tcP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bl>
            <w:tblPr>
              <w:tblStyle w:val="Table6"/>
              <w:tblW w:w="4880.0" w:type="dxa"/>
              <w:jc w:val="left"/>
              <w:tblLayout w:type="fixed"/>
              <w:tblLook w:val="0000"/>
            </w:tblPr>
            <w:tblGrid>
              <w:gridCol w:w="4530"/>
              <w:gridCol w:w="350"/>
              <w:tblGridChange w:id="0">
                <w:tblGrid>
                  <w:gridCol w:w="4530"/>
                  <w:gridCol w:w="350"/>
                </w:tblGrid>
              </w:tblGridChange>
            </w:tblGrid>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9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Bisexual</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95">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9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Gay</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97">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98">
                  <w:pP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Lesbian</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99">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9A">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bl>
            <w:tblPr>
              <w:tblStyle w:val="Table7"/>
              <w:tblW w:w="4880.0" w:type="dxa"/>
              <w:jc w:val="left"/>
              <w:tblLayout w:type="fixed"/>
              <w:tblLook w:val="0000"/>
            </w:tblPr>
            <w:tblGrid>
              <w:gridCol w:w="4455"/>
              <w:gridCol w:w="425"/>
              <w:tblGridChange w:id="0">
                <w:tblGrid>
                  <w:gridCol w:w="4455"/>
                  <w:gridCol w:w="425"/>
                </w:tblGrid>
              </w:tblGridChange>
            </w:tblGrid>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9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Heterosex</w:t>
                  </w:r>
                  <w:r w:rsidDel="00000000" w:rsidR="00000000" w:rsidRPr="00000000">
                    <w:rPr>
                      <w:rFonts w:ascii="Arial" w:cs="Arial" w:eastAsia="Arial" w:hAnsi="Arial"/>
                      <w:sz w:val="18"/>
                      <w:szCs w:val="18"/>
                      <w:rtl w:val="0"/>
                    </w:rPr>
                    <w:t xml:space="preserve">ual</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9D">
                  <w:pPr>
                    <w:rPr>
                      <w:rFonts w:ascii="Arial" w:cs="Arial" w:eastAsia="Arial" w:hAnsi="Arial"/>
                      <w:sz w:val="18"/>
                      <w:szCs w:val="18"/>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9E">
                  <w:pP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Other</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9F">
                  <w:pPr>
                    <w:rPr>
                      <w:rFonts w:ascii="Arial" w:cs="Arial" w:eastAsia="Arial" w:hAnsi="Arial"/>
                      <w:sz w:val="18"/>
                      <w:szCs w:val="18"/>
                      <w:vertAlign w:val="baseline"/>
                    </w:rPr>
                  </w:pPr>
                  <w:r w:rsidDel="00000000" w:rsidR="00000000" w:rsidRPr="00000000">
                    <w:rPr>
                      <w:rtl w:val="0"/>
                    </w:rPr>
                  </w:r>
                </w:p>
              </w:tc>
            </w:tr>
            <w:tr>
              <w:trPr>
                <w:cantSplit w:val="0"/>
                <w:trHeight w:val="270" w:hRule="atLeast"/>
                <w:tblHeader w:val="0"/>
              </w:trPr>
              <w:tc>
                <w:tcPr>
                  <w:tcBorders>
                    <w:top w:color="000000" w:space="0" w:sz="4" w:val="single"/>
                    <w:left w:color="000000" w:space="0" w:sz="8" w:val="single"/>
                    <w:bottom w:color="000000" w:space="0" w:sz="8" w:val="single"/>
                    <w:right w:color="000000" w:space="0" w:sz="4" w:val="single"/>
                  </w:tcBorders>
                </w:tcPr>
                <w:p w:rsidR="00000000" w:rsidDel="00000000" w:rsidP="00000000" w:rsidRDefault="00000000" w:rsidRPr="00000000" w14:paraId="000000A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Prefer not to say</w:t>
                  </w:r>
                </w:p>
              </w:tc>
              <w:tc>
                <w:tcPr>
                  <w:tcBorders>
                    <w:top w:color="000000" w:space="0" w:sz="4" w:val="single"/>
                    <w:left w:color="000000" w:space="0" w:sz="4" w:val="single"/>
                    <w:bottom w:color="000000" w:space="0" w:sz="8" w:val="single"/>
                    <w:right w:color="000000" w:space="0" w:sz="8" w:val="single"/>
                  </w:tcBorders>
                </w:tcPr>
                <w:p w:rsidR="00000000" w:rsidDel="00000000" w:rsidP="00000000" w:rsidRDefault="00000000" w:rsidRPr="00000000" w14:paraId="000000A1">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A2">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9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pgSz w:h="15840" w:w="12240" w:orient="portrait"/>
      <w:pgMar w:bottom="426" w:top="426" w:left="1247" w:right="1247" w:header="43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Times New Roman"/>
  <w:font w:name="Architects Daughter">
    <w:embedRegular w:fontKey="{00000000-0000-0000-0000-000000000000}" r:id="rId1" w:subsetted="0"/>
  </w:font>
  <w:font w:name="Shadows Into Light">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b w:val="1"/>
      <w:sz w:val="32"/>
      <w:szCs w:val="32"/>
      <w:vertAlign w:val="baseline"/>
    </w:rPr>
  </w:style>
  <w:style w:type="paragraph" w:styleId="Heading3">
    <w:name w:val="heading 3"/>
    <w:basedOn w:val="Normal"/>
    <w:next w:val="Normal"/>
    <w:pPr>
      <w:keepNext w:val="1"/>
      <w:jc w:val="center"/>
    </w:pPr>
    <w:rPr>
      <w:rFonts w:ascii="Shadows Into Light" w:cs="Shadows Into Light" w:eastAsia="Shadows Into Light" w:hAnsi="Shadows Into Light"/>
      <w:b w:val="1"/>
      <w:sz w:val="32"/>
      <w:szCs w:val="32"/>
      <w:vertAlign w:val="baseline"/>
    </w:rPr>
  </w:style>
  <w:style w:type="paragraph" w:styleId="Heading4">
    <w:name w:val="heading 4"/>
    <w:basedOn w:val="Normal"/>
    <w:next w:val="Normal"/>
    <w:pPr>
      <w:keepNext w:val="1"/>
      <w:jc w:val="center"/>
    </w:pPr>
    <w:rPr>
      <w:rFonts w:ascii="Architects Daughter" w:cs="Architects Daughter" w:eastAsia="Architects Daughter" w:hAnsi="Architects Daughter"/>
      <w:b w:val="1"/>
      <w:sz w:val="40"/>
      <w:szCs w:val="40"/>
      <w:vertAlign w:val="baseline"/>
    </w:rPr>
  </w:style>
  <w:style w:type="paragraph" w:styleId="Heading5">
    <w:name w:val="heading 5"/>
    <w:basedOn w:val="Normal"/>
    <w:next w:val="Normal"/>
    <w:pPr>
      <w:keepNext w:val="1"/>
    </w:pPr>
    <w:rPr>
      <w:b w:val="1"/>
      <w:sz w:val="28"/>
      <w:szCs w:val="28"/>
      <w:u w:val="single"/>
      <w:vertAlign w:val="baseline"/>
    </w:rPr>
  </w:style>
  <w:style w:type="paragraph" w:styleId="Heading6">
    <w:name w:val="heading 6"/>
    <w:basedOn w:val="Normal"/>
    <w:next w:val="Normal"/>
    <w:pPr>
      <w:keepNext w:val="1"/>
      <w:spacing w:line="480" w:lineRule="auto"/>
      <w:jc w:val="center"/>
    </w:pPr>
    <w:rPr>
      <w:rFonts w:ascii="Comic Sans MS" w:cs="Comic Sans MS" w:eastAsia="Comic Sans MS" w:hAnsi="Comic Sans MS"/>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32"/>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ndy" w:hAnsi="Andy"/>
      <w:b w:val="1"/>
      <w:bCs w:val="1"/>
      <w:w w:val="100"/>
      <w:position w:val="-1"/>
      <w:sz w:val="32"/>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rFonts w:ascii="Bradley Hand ITC" w:cs="Arial" w:hAnsi="Bradley Hand ITC"/>
      <w:b w:val="1"/>
      <w:bCs w:val="1"/>
      <w:w w:val="100"/>
      <w:position w:val="-1"/>
      <w:sz w:val="40"/>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28"/>
      <w:u w:val="single"/>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480" w:lineRule="auto"/>
      <w:ind w:leftChars="-1" w:rightChars="0" w:firstLineChars="-1"/>
      <w:jc w:val="center"/>
      <w:textDirection w:val="btLr"/>
      <w:textAlignment w:val="top"/>
      <w:outlineLvl w:val="5"/>
    </w:pPr>
    <w:rPr>
      <w:rFonts w:ascii="Comic Sans MS" w:hAnsi="Comic Sans MS"/>
      <w:b w:val="1"/>
      <w:bCs w:val="1"/>
      <w:w w:val="100"/>
      <w:position w:val="-1"/>
      <w:sz w:val="22"/>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Arial" w:cs="Arial" w:hAnsi="Arial"/>
      <w:b w:val="1"/>
      <w:bCs w:val="1"/>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BodyTextIndent">
    <w:name w:val="Body Text Indent"/>
    <w:basedOn w:val="Normal"/>
    <w:next w:val="BodyTextIndent"/>
    <w:autoRedefine w:val="0"/>
    <w:hidden w:val="0"/>
    <w:qFormat w:val="0"/>
    <w:pPr>
      <w:suppressAutoHyphens w:val="1"/>
      <w:spacing w:line="1" w:lineRule="atLeast"/>
      <w:ind w:left="360"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line="1" w:lineRule="atLeast"/>
      <w:ind w:left="426"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before="393" w:line="360" w:lineRule="auto"/>
      <w:ind w:leftChars="-1" w:rightChars="0" w:firstLineChars="-1"/>
      <w:textDirection w:val="btLr"/>
      <w:textAlignment w:val="top"/>
      <w:outlineLvl w:val="0"/>
    </w:pPr>
    <w:rPr>
      <w:w w:val="100"/>
      <w:position w:val="-1"/>
      <w:sz w:val="24"/>
      <w:szCs w:val="18"/>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w w:val="100"/>
      <w:position w:val="-1"/>
      <w:sz w:val="22"/>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ShadowsInto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19IjTUhQEFVGaS6aiXfy+OvFLQ==">AMUW2mWTQs+SKxpf9lsJsBgp/LM9dfOAXIja6lfAXEsF7uiFgKZWLVCOvlIF1zqw7NGJYz5kC1IAWBSmgde7r0ePKWLrwkT4pG1qTQB7lfWAFbIZRmY1qk4=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2016-07-26T11:07:00Z</dcterms:created>
  <dc:creator>Preferred Customer</dc:creator>
</cp:coreProperties>
</file>